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bookmarkStart w:id="0" w:name="_GoBack"/>
      <w:bookmarkEnd w:id="0"/>
    </w:p>
    <w:p w:rsidR="002A3EEB" w:rsidRPr="002A3EEB" w:rsidRDefault="002A3EEB" w:rsidP="002A3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3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2A3EEB" w:rsidRPr="002A3EEB" w:rsidRDefault="002A3EEB" w:rsidP="002A3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31F3" w:rsidRDefault="002A3EEB" w:rsidP="001B711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 у</w:t>
      </w:r>
      <w:r w:rsidRPr="002A3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слуг аэропортов</w:t>
      </w:r>
    </w:p>
    <w:p w:rsidR="002A3EEB" w:rsidRDefault="002A3EEB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1B711A" w:rsidRPr="001B711A" w:rsidRDefault="001B711A" w:rsidP="001B711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рынке услуг аэропортов</w:t>
      </w:r>
    </w:p>
    <w:p w:rsidR="001B711A" w:rsidRPr="001B711A" w:rsidRDefault="001B711A" w:rsidP="001B7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711A" w:rsidRPr="001B711A" w:rsidRDefault="001B711A" w:rsidP="001B7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 России. </w:t>
      </w:r>
    </w:p>
    <w:p w:rsidR="001B711A" w:rsidRPr="001B711A" w:rsidRDefault="001B711A" w:rsidP="001B71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реестр субъектов естественных монополий </w:t>
      </w:r>
      <w:r w:rsidR="008967DF"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рынке услуг аэропортов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осуществляющих деятельность на территории Камчатского края, по состоянию на 01.07.2017 включено </w:t>
      </w:r>
      <w:r w:rsid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(Таблица 1</w:t>
      </w:r>
      <w:r w:rsid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1B711A" w:rsidRPr="001B711A" w:rsidRDefault="001B711A" w:rsidP="001B71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711A" w:rsidRDefault="001B711A" w:rsidP="001B7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Реестр субъектов естественных монополий </w:t>
      </w:r>
      <w:r w:rsidR="008967DF"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рынке услуг аэропортов </w:t>
      </w:r>
      <w:r w:rsidR="00203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360"/>
        <w:gridCol w:w="4820"/>
        <w:gridCol w:w="1907"/>
      </w:tblGrid>
      <w:tr w:rsidR="002036BD" w:rsidRPr="002036BD" w:rsidTr="002036BD">
        <w:trPr>
          <w:trHeight w:val="1023"/>
          <w:tblHeader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Адрес, телефон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и </w:t>
            </w:r>
            <w:proofErr w:type="gramStart"/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 приказа</w:t>
            </w:r>
            <w:proofErr w:type="gramEnd"/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включении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реестр</w:t>
            </w:r>
          </w:p>
        </w:tc>
      </w:tr>
      <w:tr w:rsidR="002036BD" w:rsidRPr="002036BD" w:rsidTr="002036BD">
        <w:trPr>
          <w:trHeight w:val="2665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DA4D9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Федеральное казенное предприятие 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Аэропорты Камчатки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684005, г. Елизово, Камчатский край, ул. Магистральная, д. 8; почтовый адрес: 684001, Камчатский край, г. Елизово-1, а/я 84; </w:t>
            </w:r>
            <w:proofErr w:type="spellStart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</w:t>
            </w:r>
            <w:proofErr w:type="spellEnd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Адрес: 684005, Камчатский край, г. Елизово, ул. Звездная, 1; тел. (415-2) 41-95-81; факс: (415-31) 6-40-55; </w:t>
            </w:r>
            <w:proofErr w:type="spellStart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Email:airports-of-kamchatka@mail.ru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21.04.2011</w:t>
            </w:r>
          </w:p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166-т</w:t>
            </w:r>
          </w:p>
        </w:tc>
      </w:tr>
      <w:tr w:rsidR="002036BD" w:rsidRPr="002036BD" w:rsidTr="002036BD">
        <w:trPr>
          <w:trHeight w:val="1023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7E3EEA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ООО 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«Компания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Солнечный ветер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683024, г. Петропавловск-Камчатский, ул. Владивостокская, 23 тел./факс (4152)410887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21.07.2011</w:t>
            </w:r>
          </w:p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394-т</w:t>
            </w:r>
          </w:p>
        </w:tc>
      </w:tr>
    </w:tbl>
    <w:p w:rsidR="001B711A" w:rsidRPr="008967DF" w:rsidRDefault="008967DF" w:rsidP="008967D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8967DF">
        <w:rPr>
          <w:rFonts w:ascii="Times New Roman" w:hAnsi="Times New Roman" w:cs="Times New Roman"/>
          <w:bCs/>
          <w:sz w:val="28"/>
          <w:szCs w:val="28"/>
        </w:rPr>
        <w:t xml:space="preserve"> http://fas.gov.ru/activity/tariffregulation/reestr-subektov-estestvennyix-monopolij.html</w:t>
      </w:r>
    </w:p>
    <w:p w:rsidR="001B711A" w:rsidRDefault="001B711A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5A0C46" w:rsidRPr="005A0C46" w:rsidRDefault="005A0C46" w:rsidP="005A0C46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Информация по вопросам установления цен (тарифов) 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5A0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 w:rsidR="00EC5B50">
        <w:rPr>
          <w:rFonts w:ascii="Times New Roman" w:hAnsi="Times New Roman" w:cs="Times New Roman"/>
          <w:b/>
          <w:bCs/>
          <w:sz w:val="28"/>
          <w:szCs w:val="28"/>
        </w:rPr>
        <w:t>услуг аэропортов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0C46" w:rsidRPr="005A0C46" w:rsidRDefault="005A0C46" w:rsidP="005A0C46">
      <w:pPr>
        <w:spacing w:after="0" w:line="276" w:lineRule="auto"/>
      </w:pPr>
    </w:p>
    <w:p w:rsidR="005A0C46" w:rsidRPr="005A0C46" w:rsidRDefault="005A0C46" w:rsidP="005A0C4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Камчатского края от 19.12.2008 № 424-П «Об утверждении Положения о Региональной службе по тарифам и ценам Камчатского края» Региональная служба по тарифам и ценам </w:t>
      </w: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контроль.</w:t>
      </w:r>
    </w:p>
    <w:p w:rsidR="00C12800" w:rsidRDefault="005A0C46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в сфере </w:t>
      </w:r>
      <w:r w:rsidR="00A77915" w:rsidRPr="00A779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аэропортов</w:t>
      </w:r>
      <w:r w:rsidR="00A77915" w:rsidRPr="00A77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устанавливаются Службой в соответствии с 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5" w:history="1">
        <w:r w:rsidR="00B431F3" w:rsidRPr="0003286B">
          <w:rPr>
            <w:sz w:val="28"/>
            <w:szCs w:val="28"/>
            <w:lang w:eastAsia="ru-RU"/>
          </w:rPr>
          <w:t>законом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17.08.1995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147-ФЗ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естественных монополиях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="00B431F3" w:rsidRPr="004B16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23.04.2008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293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регулировании и контроле цен (тарифов, сборов)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="00B431F3" w:rsidRPr="004B16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10.12.2008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950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1F3" w:rsidRDefault="00C12800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6 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10.12.2008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E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34850" w:rsidRPr="00E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осударственному регулированию органами регулирования подлежит деятельность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власти.</w:t>
      </w:r>
    </w:p>
    <w:p w:rsidR="00E34850" w:rsidRDefault="00DA4D9D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субъектов естественных монополий в сфере услуг аэропортов Камчатского края государственному </w:t>
      </w:r>
      <w:r w:rsidRPr="00DA4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A4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тарифов подлежит деятельность</w:t>
      </w:r>
      <w:r w:rsidRPr="00DA4D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«Аэропорты Камчатки»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A0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субъект 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включен в реестр субъектов естественных монополий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но 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воше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субъектов естественных монополий в транспортных терминалах, портах и аэропортах, государственное регулирование которых осуществляется ФАС России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утвержденный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риказ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ФАС России от 28.01.2016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75/16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B16DF" w:rsidRPr="0003286B" w:rsidRDefault="00D6112F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ООО «Компания Солнечный ветер»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входит в </w:t>
      </w:r>
      <w:r w:rsidRPr="00D61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субъектов естественных монополий в транспортных терминалах, портах и аэропортах, государственное регулирование которых осуществляется ФАС России, утвержденный приказом ФАС России от 28.01.2016 № 75/16.</w:t>
      </w:r>
    </w:p>
    <w:p w:rsidR="00B431F3" w:rsidRPr="008967DF" w:rsidRDefault="00B431F3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896E88" w:rsidRPr="00896E88" w:rsidRDefault="00896E88" w:rsidP="00896E8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Анализ данных об уровне цен (тарифов), установленных </w:t>
      </w:r>
      <w:r w:rsidRPr="0089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896E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9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аэропортов</w:t>
      </w:r>
      <w:r w:rsidRPr="0089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2015 – 2017 годы</w:t>
      </w:r>
    </w:p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D6588" w:rsidRDefault="00CD6588" w:rsidP="004029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2014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2016 года 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аэропортовые сборы и тарифы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обслуживание воздушных судов юридических лиц,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арегистрированных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 граждан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за исключением пассажиров,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рузоотправителей и грузополучателей, пользующихся услугами в аэропортах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установленные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Федерального казенного предприятия «Аэропорты Камчатки»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изменялись.</w:t>
      </w:r>
    </w:p>
    <w:p w:rsidR="00B431F3" w:rsidRPr="00CD6588" w:rsidRDefault="00F709EE" w:rsidP="004029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обращению субъекта естественных монополий пересмотр </w:t>
      </w:r>
      <w:r w:rsidRPr="00F709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аэропортовы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F709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F709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тариф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 осуществлен Службой в марте 2017 года. За анализируемый период рост величины </w:t>
      </w:r>
      <w:r w:rsid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предельных максимальных </w:t>
      </w:r>
      <w:r w:rsidRPr="00F709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аэропортовых сборов и тарифов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 до 120,2</w:t>
      </w:r>
      <w:r w:rsid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</w:t>
      </w:r>
      <w:r w:rsid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(Таблица 2).</w:t>
      </w:r>
    </w:p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D136F0" w:rsidRPr="00D136F0" w:rsidRDefault="00981CA7" w:rsidP="00981C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аблица 2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Динамика 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предельны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максимальных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аэропортовы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тариф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обслуживание воздушных судов юридических лиц, зарегистрированных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или граждан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за исключением пассажиров, грузоотправителей и грузополучателей, пользующихся услугами в аэропортах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амчатского края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едерального казенного предприятия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эропорты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период 2015 – 2017 годы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5"/>
        <w:gridCol w:w="2848"/>
        <w:gridCol w:w="1366"/>
        <w:gridCol w:w="1131"/>
        <w:gridCol w:w="1152"/>
        <w:gridCol w:w="1166"/>
        <w:gridCol w:w="1360"/>
      </w:tblGrid>
      <w:tr w:rsidR="00981CA7" w:rsidRPr="00981CA7" w:rsidTr="00FB48CA">
        <w:trPr>
          <w:tblHeader/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D1621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D1621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Наименование сбора, тарифа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D1621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C92824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 xml:space="preserve">Размер сбора, тарифа </w:t>
            </w:r>
          </w:p>
          <w:p w:rsidR="00981CA7" w:rsidRPr="00981CA7" w:rsidRDefault="00981CA7" w:rsidP="00C92824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2015 год</w:t>
            </w:r>
          </w:p>
        </w:tc>
        <w:tc>
          <w:tcPr>
            <w:tcW w:w="1152" w:type="dxa"/>
            <w:vAlign w:val="center"/>
          </w:tcPr>
          <w:p w:rsidR="00981CA7" w:rsidRPr="00981CA7" w:rsidRDefault="00981CA7" w:rsidP="009D1621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Размер сбора, тарифа</w:t>
            </w:r>
            <w:r w:rsidRPr="00981CA7">
              <w:rPr>
                <w:bCs/>
                <w:sz w:val="24"/>
                <w:szCs w:val="24"/>
              </w:rPr>
              <w:t xml:space="preserve"> </w:t>
            </w:r>
          </w:p>
          <w:p w:rsidR="00981CA7" w:rsidRPr="00D136F0" w:rsidRDefault="00981CA7" w:rsidP="009D1621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1166" w:type="dxa"/>
            <w:vAlign w:val="center"/>
          </w:tcPr>
          <w:p w:rsidR="00981CA7" w:rsidRPr="00981CA7" w:rsidRDefault="00981CA7" w:rsidP="00C92824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 xml:space="preserve">Размер сбора, тарифа </w:t>
            </w:r>
          </w:p>
          <w:p w:rsidR="00981CA7" w:rsidRPr="00981CA7" w:rsidRDefault="00981CA7" w:rsidP="00C92824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1360" w:type="dxa"/>
            <w:vAlign w:val="center"/>
          </w:tcPr>
          <w:p w:rsidR="00981CA7" w:rsidRPr="00981CA7" w:rsidRDefault="00981CA7" w:rsidP="00C92824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Темп изменения, в % к 2015 году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взлет-посадку (включая стоянку воздушных судов на аэродроме в течение 3-х часов после посадки для пассажирских и 6-ти часов для грузовых и пассажирских сертифицированных типов воздушных судов при наличии грузов (почты), подлежащих обработке (погрузке и/или выгрузке) в аэропорту посадки)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 xml:space="preserve">Руб./т </w:t>
            </w:r>
            <w:proofErr w:type="spellStart"/>
            <w:r w:rsidRPr="00D136F0">
              <w:rPr>
                <w:bCs/>
                <w:sz w:val="24"/>
                <w:szCs w:val="24"/>
              </w:rPr>
              <w:t>м.в.м</w:t>
            </w:r>
            <w:proofErr w:type="spellEnd"/>
            <w:r w:rsidRPr="00D136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1451,0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1451,0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1</w:t>
            </w:r>
            <w:r w:rsidRPr="00981CA7">
              <w:rPr>
                <w:bCs/>
                <w:sz w:val="24"/>
                <w:szCs w:val="24"/>
              </w:rPr>
              <w:t> </w:t>
            </w:r>
            <w:r w:rsidRPr="00D136F0">
              <w:rPr>
                <w:bCs/>
                <w:sz w:val="24"/>
                <w:szCs w:val="24"/>
              </w:rPr>
              <w:t>744</w:t>
            </w:r>
            <w:r w:rsidRPr="00981CA7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120,19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стоянку воздушных судов на аэродроме более 3-х часов после посадки (для пассажирских и 6-ти часов для грузовых и пассажирских сертифицированных типов воздушных судов при наличии грузов (почты), подлежащих обработке (погрузке и/или выгрузке) в аэропорту посадки)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% от сбора за взлет-посадку за 1 час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136F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 xml:space="preserve">Руб./т </w:t>
            </w:r>
            <w:proofErr w:type="spellStart"/>
            <w:r w:rsidRPr="00D136F0">
              <w:rPr>
                <w:bCs/>
                <w:sz w:val="24"/>
                <w:szCs w:val="24"/>
              </w:rPr>
              <w:t>м.в.м</w:t>
            </w:r>
            <w:proofErr w:type="spellEnd"/>
            <w:r w:rsidRPr="00D136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982,0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982,0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1</w:t>
            </w:r>
            <w:r w:rsidRPr="00981CA7">
              <w:rPr>
                <w:bCs/>
                <w:sz w:val="24"/>
                <w:szCs w:val="24"/>
              </w:rPr>
              <w:t> </w:t>
            </w:r>
            <w:r w:rsidRPr="00D136F0">
              <w:rPr>
                <w:bCs/>
                <w:sz w:val="24"/>
                <w:szCs w:val="24"/>
              </w:rPr>
              <w:t>181</w:t>
            </w:r>
            <w:r w:rsidRPr="00981CA7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120,26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предоставление аэровокзального комплекса (за пользование аэровокзалом) на внутренних линиях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Руб./пасс.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168,0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168,0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202</w:t>
            </w:r>
            <w:r w:rsidRPr="00981CA7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120,24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обслуживание пассажиров на внутренних линиях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Руб./пасс.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232,0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232,0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277</w:t>
            </w:r>
            <w:r w:rsidRPr="00981CA7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119,40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Руб./т.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2517,0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2517,0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3</w:t>
            </w:r>
            <w:r w:rsidRPr="00981CA7">
              <w:rPr>
                <w:bCs/>
                <w:sz w:val="24"/>
                <w:szCs w:val="24"/>
              </w:rPr>
              <w:t> </w:t>
            </w:r>
            <w:r w:rsidRPr="00D136F0">
              <w:rPr>
                <w:bCs/>
                <w:sz w:val="24"/>
                <w:szCs w:val="24"/>
              </w:rPr>
              <w:t>007</w:t>
            </w:r>
            <w:r w:rsidRPr="00981CA7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119,47</w:t>
            </w:r>
          </w:p>
        </w:tc>
      </w:tr>
      <w:tr w:rsidR="00981CA7" w:rsidRPr="00981CA7" w:rsidTr="00981CA7">
        <w:trPr>
          <w:jc w:val="center"/>
        </w:trPr>
        <w:tc>
          <w:tcPr>
            <w:tcW w:w="605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848" w:type="dxa"/>
            <w:vAlign w:val="center"/>
          </w:tcPr>
          <w:p w:rsidR="00981CA7" w:rsidRPr="00D136F0" w:rsidRDefault="00981CA7" w:rsidP="00981CA7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хранение авиационного топлива (*)</w:t>
            </w:r>
          </w:p>
        </w:tc>
        <w:tc>
          <w:tcPr>
            <w:tcW w:w="1366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Руб./т.-сутки</w:t>
            </w:r>
          </w:p>
        </w:tc>
        <w:tc>
          <w:tcPr>
            <w:tcW w:w="1131" w:type="dxa"/>
            <w:vAlign w:val="center"/>
          </w:tcPr>
          <w:p w:rsidR="00981CA7" w:rsidRPr="00981CA7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51,38</w:t>
            </w:r>
          </w:p>
        </w:tc>
        <w:tc>
          <w:tcPr>
            <w:tcW w:w="1152" w:type="dxa"/>
            <w:vAlign w:val="center"/>
          </w:tcPr>
          <w:p w:rsidR="00981CA7" w:rsidRPr="00D136F0" w:rsidRDefault="00981CA7" w:rsidP="00981CA7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51,38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61,38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981CA7" w:rsidRPr="00981CA7" w:rsidRDefault="00981CA7" w:rsidP="00981CA7">
            <w:pPr>
              <w:jc w:val="right"/>
              <w:rPr>
                <w:color w:val="000000"/>
                <w:sz w:val="24"/>
                <w:szCs w:val="24"/>
              </w:rPr>
            </w:pPr>
            <w:r w:rsidRPr="00981CA7">
              <w:rPr>
                <w:color w:val="000000"/>
                <w:sz w:val="24"/>
                <w:szCs w:val="24"/>
              </w:rPr>
              <w:t>119,46</w:t>
            </w:r>
          </w:p>
        </w:tc>
      </w:tr>
    </w:tbl>
    <w:p w:rsidR="00D136F0" w:rsidRPr="00194308" w:rsidRDefault="00D136F0" w:rsidP="00D136F0">
      <w:pPr>
        <w:pStyle w:val="a4"/>
        <w:ind w:left="0"/>
        <w:jc w:val="both"/>
        <w:rPr>
          <w:bCs/>
          <w:sz w:val="24"/>
        </w:rPr>
      </w:pPr>
      <w:r>
        <w:rPr>
          <w:bCs/>
          <w:sz w:val="24"/>
        </w:rPr>
        <w:t>*Тариф за хранение авиационного топлива применяется к потребителю-собственнику авиационного топлива</w:t>
      </w:r>
    </w:p>
    <w:p w:rsidR="00A43B7F" w:rsidRPr="00EE72B2" w:rsidRDefault="00A43B7F" w:rsidP="00EE72B2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</w:p>
    <w:p w:rsidR="003A13D8" w:rsidRPr="003A13D8" w:rsidRDefault="003A13D8" w:rsidP="00EE72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инвестиционных программ и отдельных инвестиционных проектов субъектов естественных монополий</w:t>
      </w:r>
      <w:r w:rsidRPr="003A13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</w:t>
      </w:r>
      <w:r w:rsidR="00333C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аэропортов</w:t>
      </w:r>
      <w:r w:rsidRPr="003A13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территории Камчатского края</w:t>
      </w:r>
    </w:p>
    <w:p w:rsidR="003A13D8" w:rsidRDefault="003A13D8" w:rsidP="00EE72B2">
      <w:pPr>
        <w:spacing w:after="0" w:line="240" w:lineRule="auto"/>
      </w:pPr>
    </w:p>
    <w:p w:rsidR="003A13D8" w:rsidRPr="003A13D8" w:rsidRDefault="00EE72B2" w:rsidP="00EE7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EE72B2">
        <w:rPr>
          <w:rFonts w:ascii="Times New Roman" w:hAnsi="Times New Roman" w:cs="Times New Roman"/>
          <w:bCs/>
          <w:sz w:val="28"/>
          <w:szCs w:val="28"/>
        </w:rPr>
        <w:t>об инвестиционных программах (проектах инвестиционных программ) Федерального казенного предприятия «Аэропорты Камчатки»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, реализуемых в рамках </w:t>
      </w:r>
      <w:r w:rsidRPr="00EE72B2">
        <w:rPr>
          <w:rFonts w:ascii="Times New Roman" w:hAnsi="Times New Roman" w:cs="Times New Roman"/>
          <w:bCs/>
          <w:sz w:val="28"/>
          <w:szCs w:val="28"/>
        </w:rPr>
        <w:t xml:space="preserve">федеральной целевой программы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E72B2">
        <w:rPr>
          <w:rFonts w:ascii="Times New Roman" w:hAnsi="Times New Roman" w:cs="Times New Roman"/>
          <w:bCs/>
          <w:sz w:val="28"/>
          <w:szCs w:val="28"/>
        </w:rPr>
        <w:t>Экономическое и социальное развитие Дальнего Востока и Байкальского региона на период до 2018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E72B2">
        <w:rPr>
          <w:rFonts w:ascii="Times New Roman" w:hAnsi="Times New Roman" w:cs="Times New Roman"/>
          <w:bCs/>
          <w:sz w:val="28"/>
          <w:szCs w:val="28"/>
        </w:rPr>
        <w:t>и отчеты об их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размещена на официальном сайте организации в сети «Интернет»: </w:t>
      </w:r>
      <w:hyperlink r:id="rId8" w:history="1">
        <w:r w:rsidRPr="00575B99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http://www.airkam.ru/activity/fkp/investprogrammi/</w:t>
        </w:r>
      </w:hyperlink>
    </w:p>
    <w:sectPr w:rsidR="003A13D8" w:rsidRPr="003A13D8" w:rsidSect="00EE72B2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C60D3"/>
    <w:multiLevelType w:val="hybridMultilevel"/>
    <w:tmpl w:val="F85455B8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F0"/>
    <w:rsid w:val="0003286B"/>
    <w:rsid w:val="001424CE"/>
    <w:rsid w:val="001B711A"/>
    <w:rsid w:val="002036BD"/>
    <w:rsid w:val="00217174"/>
    <w:rsid w:val="00265BF2"/>
    <w:rsid w:val="002A3EEB"/>
    <w:rsid w:val="00322505"/>
    <w:rsid w:val="00333C37"/>
    <w:rsid w:val="003A13D8"/>
    <w:rsid w:val="0040290A"/>
    <w:rsid w:val="004B16DF"/>
    <w:rsid w:val="004C5B40"/>
    <w:rsid w:val="005A0C46"/>
    <w:rsid w:val="007E3EEA"/>
    <w:rsid w:val="008967DF"/>
    <w:rsid w:val="00896E88"/>
    <w:rsid w:val="00981CA7"/>
    <w:rsid w:val="009D1621"/>
    <w:rsid w:val="00A43B7F"/>
    <w:rsid w:val="00A77915"/>
    <w:rsid w:val="00B431F3"/>
    <w:rsid w:val="00C12800"/>
    <w:rsid w:val="00C3618D"/>
    <w:rsid w:val="00C80D2A"/>
    <w:rsid w:val="00C92824"/>
    <w:rsid w:val="00CA01A3"/>
    <w:rsid w:val="00CD6588"/>
    <w:rsid w:val="00D136F0"/>
    <w:rsid w:val="00D276A2"/>
    <w:rsid w:val="00D6112F"/>
    <w:rsid w:val="00DA4D9D"/>
    <w:rsid w:val="00E34850"/>
    <w:rsid w:val="00EC5B50"/>
    <w:rsid w:val="00EE72B2"/>
    <w:rsid w:val="00F202B4"/>
    <w:rsid w:val="00F44731"/>
    <w:rsid w:val="00F709EE"/>
    <w:rsid w:val="00FB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2D1DC-EBEB-47E8-B773-4388EEB2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3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B431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rkam.ru/activity/fkp/investprogrammi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9A9FF21B7DC0D10B409D4E00BDEF2C7E4F72EB9123435F2540DFB8lEW3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9A9FF21B7DC0D10B409D4E00BDEF2C77497EE8952F1E552D19D3BAE4C015E7A567B3BE55DDAE8Bl3W6C" TargetMode="External"/><Relationship Id="rId5" Type="http://schemas.openxmlformats.org/officeDocument/2006/relationships/hyperlink" Target="consultantplus://offline/ref=309A9FF21B7DC0D10B409D4E00BDEF2C774E74EA96211E552D19D3BAE4C015E7A567B3BE55DDAF8Cl3WA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Лагуткина Ирина Владимировна</dc:creator>
  <cp:keywords/>
  <dc:description/>
  <cp:lastModifiedBy>Яковлева Валентина Александр</cp:lastModifiedBy>
  <cp:revision>2</cp:revision>
  <dcterms:created xsi:type="dcterms:W3CDTF">2018-07-05T01:41:00Z</dcterms:created>
  <dcterms:modified xsi:type="dcterms:W3CDTF">2018-07-05T01:41:00Z</dcterms:modified>
</cp:coreProperties>
</file>